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5" w:rsidRPr="00642DB5" w:rsidRDefault="00642DB5" w:rsidP="0087500C">
      <w:pPr>
        <w:jc w:val="center"/>
        <w:rPr>
          <w:b/>
        </w:rPr>
      </w:pPr>
      <w:bookmarkStart w:id="0" w:name="_GoBack"/>
      <w:bookmarkEnd w:id="0"/>
      <w:r w:rsidRPr="00642DB5">
        <w:rPr>
          <w:b/>
        </w:rPr>
        <w:t xml:space="preserve">Teaching and Performing the </w:t>
      </w:r>
      <w:proofErr w:type="spellStart"/>
      <w:r w:rsidRPr="00642DB5">
        <w:rPr>
          <w:b/>
        </w:rPr>
        <w:t>Widor</w:t>
      </w:r>
      <w:proofErr w:type="spellEnd"/>
      <w:r w:rsidRPr="00642DB5">
        <w:rPr>
          <w:b/>
        </w:rPr>
        <w:t xml:space="preserve"> Suite, Op. 34</w:t>
      </w:r>
    </w:p>
    <w:p w:rsidR="00642DB5" w:rsidRDefault="00642DB5" w:rsidP="00642DB5">
      <w:pPr>
        <w:jc w:val="center"/>
      </w:pPr>
    </w:p>
    <w:p w:rsidR="00642DB5" w:rsidRDefault="00642DB5" w:rsidP="00642DB5">
      <w:pPr>
        <w:jc w:val="center"/>
      </w:pPr>
      <w:r>
        <w:t>John Bailey, University of Nebraska-Lincoln</w:t>
      </w:r>
    </w:p>
    <w:p w:rsidR="00642DB5" w:rsidRDefault="00251DB7" w:rsidP="00642DB5">
      <w:pPr>
        <w:jc w:val="center"/>
      </w:pPr>
      <w:r>
        <w:t>jbailey1@unl.edu</w:t>
      </w:r>
    </w:p>
    <w:p w:rsidR="00642DB5" w:rsidRDefault="00642DB5" w:rsidP="00642DB5">
      <w:pPr>
        <w:jc w:val="center"/>
      </w:pPr>
      <w:r>
        <w:t>National Flute Association Annual Convention</w:t>
      </w:r>
    </w:p>
    <w:p w:rsidR="0087500C" w:rsidRDefault="00642DB5" w:rsidP="00642DB5">
      <w:pPr>
        <w:jc w:val="center"/>
      </w:pPr>
      <w:r>
        <w:t>Sunday, August 11, 2013</w:t>
      </w:r>
    </w:p>
    <w:p w:rsidR="0087500C" w:rsidRDefault="0087500C" w:rsidP="00642DB5">
      <w:pPr>
        <w:jc w:val="center"/>
      </w:pPr>
    </w:p>
    <w:p w:rsidR="00642DB5" w:rsidRDefault="00642DB5" w:rsidP="00642DB5">
      <w:r>
        <w:t>C</w:t>
      </w:r>
      <w:r w:rsidR="008867EF">
        <w:t xml:space="preserve">harles-Marie </w:t>
      </w:r>
      <w:proofErr w:type="spellStart"/>
      <w:r w:rsidR="008867EF">
        <w:t>Widor</w:t>
      </w:r>
      <w:proofErr w:type="spellEnd"/>
      <w:r w:rsidR="008867EF">
        <w:t xml:space="preserve"> (1844-1937): organist (64 years</w:t>
      </w:r>
      <w:r>
        <w:t xml:space="preserve"> at St. </w:t>
      </w:r>
      <w:proofErr w:type="spellStart"/>
      <w:r>
        <w:t>Sulpice</w:t>
      </w:r>
      <w:proofErr w:type="spellEnd"/>
      <w:r>
        <w:t xml:space="preserve"> in Paris), </w:t>
      </w:r>
      <w:r w:rsidR="00346E76">
        <w:t>teacher (p</w:t>
      </w:r>
      <w:r>
        <w:t xml:space="preserve">rofessor of organ at the </w:t>
      </w:r>
      <w:r w:rsidR="0087500C">
        <w:t xml:space="preserve">Paris </w:t>
      </w:r>
      <w:r w:rsidRPr="0087500C">
        <w:rPr>
          <w:i/>
        </w:rPr>
        <w:t>Conservatoire</w:t>
      </w:r>
      <w:r>
        <w:t xml:space="preserve"> 1890-96, then of c</w:t>
      </w:r>
      <w:r w:rsidR="00346E76">
        <w:t xml:space="preserve">omposition).  Students include </w:t>
      </w:r>
      <w:proofErr w:type="spellStart"/>
      <w:r>
        <w:t>Dupré</w:t>
      </w:r>
      <w:proofErr w:type="spellEnd"/>
      <w:r>
        <w:t xml:space="preserve">, Schweitzer, </w:t>
      </w:r>
      <w:proofErr w:type="spellStart"/>
      <w:r>
        <w:t>Vierne</w:t>
      </w:r>
      <w:proofErr w:type="spellEnd"/>
      <w:r>
        <w:t xml:space="preserve">, Milhaud, </w:t>
      </w:r>
      <w:proofErr w:type="spellStart"/>
      <w:proofErr w:type="gramStart"/>
      <w:r>
        <w:t>Varèse</w:t>
      </w:r>
      <w:proofErr w:type="spellEnd"/>
      <w:proofErr w:type="gramEnd"/>
      <w:r>
        <w:t xml:space="preserve">.  Founded the American Conservatory at </w:t>
      </w:r>
      <w:proofErr w:type="spellStart"/>
      <w:r>
        <w:t>Fonatainebleau</w:t>
      </w:r>
      <w:proofErr w:type="spellEnd"/>
      <w:r>
        <w:t xml:space="preserve"> </w:t>
      </w:r>
      <w:r w:rsidR="008867EF">
        <w:t xml:space="preserve">in 1921 (where Boulanger and </w:t>
      </w:r>
      <w:proofErr w:type="spellStart"/>
      <w:r w:rsidR="008867EF">
        <w:t>Ca</w:t>
      </w:r>
      <w:r>
        <w:t>sadesus</w:t>
      </w:r>
      <w:proofErr w:type="spellEnd"/>
      <w:r>
        <w:t xml:space="preserve"> taught)</w:t>
      </w:r>
      <w:r w:rsidR="00346E76">
        <w:t>.</w:t>
      </w:r>
      <w:r>
        <w:t xml:space="preserve"> </w:t>
      </w:r>
      <w:proofErr w:type="gramStart"/>
      <w:r>
        <w:t>Composer, most famous for his ten organ symphonies.</w:t>
      </w:r>
      <w:proofErr w:type="gramEnd"/>
    </w:p>
    <w:p w:rsidR="00642DB5" w:rsidRDefault="00642DB5" w:rsidP="00642DB5">
      <w:pPr>
        <w:jc w:val="center"/>
      </w:pPr>
    </w:p>
    <w:p w:rsidR="00251DB7" w:rsidRDefault="008867EF" w:rsidP="00642DB5">
      <w:r>
        <w:t xml:space="preserve">Suite for flute and piano </w:t>
      </w:r>
      <w:r w:rsidR="00642DB5">
        <w:t xml:space="preserve">premiered in </w:t>
      </w:r>
      <w:proofErr w:type="gramStart"/>
      <w:r w:rsidR="00642DB5">
        <w:t>April,</w:t>
      </w:r>
      <w:proofErr w:type="gramEnd"/>
      <w:r w:rsidR="00642DB5">
        <w:t xml:space="preserve"> 1884 by </w:t>
      </w:r>
      <w:proofErr w:type="spellStart"/>
      <w:r w:rsidR="00642DB5">
        <w:t>Taffanel</w:t>
      </w:r>
      <w:proofErr w:type="spellEnd"/>
      <w:r w:rsidR="00642DB5">
        <w:t xml:space="preserve"> at a concert of the </w:t>
      </w:r>
      <w:proofErr w:type="spellStart"/>
      <w:r w:rsidR="00642DB5" w:rsidRPr="00642DB5">
        <w:rPr>
          <w:i/>
        </w:rPr>
        <w:t>Société</w:t>
      </w:r>
      <w:proofErr w:type="spellEnd"/>
      <w:r w:rsidR="00642DB5" w:rsidRPr="00642DB5">
        <w:rPr>
          <w:i/>
        </w:rPr>
        <w:t xml:space="preserve"> des instruments à vent</w:t>
      </w:r>
      <w:r w:rsidR="00642DB5">
        <w:t xml:space="preserve">. Published in 1898 by </w:t>
      </w:r>
      <w:proofErr w:type="spellStart"/>
      <w:r w:rsidR="00642DB5">
        <w:t>Heugel</w:t>
      </w:r>
      <w:proofErr w:type="spellEnd"/>
      <w:r w:rsidR="00642DB5">
        <w:t>. (</w:t>
      </w:r>
      <w:proofErr w:type="spellStart"/>
      <w:r w:rsidR="00642DB5">
        <w:t>Blakeman</w:t>
      </w:r>
      <w:proofErr w:type="spellEnd"/>
      <w:r w:rsidR="00642DB5">
        <w:t>, p. 105-106</w:t>
      </w:r>
      <w:r w:rsidR="0087500C">
        <w:t>.</w:t>
      </w:r>
      <w:r w:rsidR="00642DB5">
        <w:t>)</w:t>
      </w:r>
    </w:p>
    <w:p w:rsidR="0087500C" w:rsidRDefault="00251DB7" w:rsidP="00251DB7">
      <w:r>
        <w:t xml:space="preserve">Romance initially listed as </w:t>
      </w:r>
      <w:proofErr w:type="gramStart"/>
      <w:r>
        <w:t>Andante</w:t>
      </w:r>
      <w:proofErr w:type="gramEnd"/>
      <w:r>
        <w:t xml:space="preserve">; given its final title by March, 1885 and in September used as incidental music for </w:t>
      </w:r>
      <w:r w:rsidRPr="00642DB5">
        <w:rPr>
          <w:i/>
        </w:rPr>
        <w:t xml:space="preserve">Le </w:t>
      </w:r>
      <w:proofErr w:type="spellStart"/>
      <w:r w:rsidRPr="00642DB5">
        <w:rPr>
          <w:i/>
        </w:rPr>
        <w:t>comte</w:t>
      </w:r>
      <w:proofErr w:type="spellEnd"/>
      <w:r w:rsidRPr="00642DB5">
        <w:rPr>
          <w:i/>
        </w:rPr>
        <w:t xml:space="preserve"> </w:t>
      </w:r>
      <w:proofErr w:type="spellStart"/>
      <w:r w:rsidRPr="00642DB5">
        <w:rPr>
          <w:i/>
        </w:rPr>
        <w:t>d’avril</w:t>
      </w:r>
      <w:proofErr w:type="spellEnd"/>
      <w:r>
        <w:t xml:space="preserve"> (for flute, strings, and harp with some wind chords).</w:t>
      </w:r>
    </w:p>
    <w:p w:rsidR="004909C6" w:rsidRDefault="004909C6" w:rsidP="00251DB7"/>
    <w:p w:rsidR="004909C6" w:rsidRDefault="004909C6" w:rsidP="00251DB7">
      <w:r>
        <w:t>Axioms:</w:t>
      </w:r>
    </w:p>
    <w:p w:rsidR="004909C6" w:rsidRDefault="004909C6" w:rsidP="004909C6">
      <w:pPr>
        <w:pStyle w:val="ListParagraph"/>
        <w:numPr>
          <w:ilvl w:val="0"/>
          <w:numId w:val="18"/>
        </w:numPr>
      </w:pPr>
      <w:r>
        <w:t>Flute music is MUSIC.</w:t>
      </w:r>
    </w:p>
    <w:p w:rsidR="004909C6" w:rsidRDefault="004909C6" w:rsidP="004909C6">
      <w:pPr>
        <w:pStyle w:val="ListParagraph"/>
        <w:numPr>
          <w:ilvl w:val="0"/>
          <w:numId w:val="18"/>
        </w:numPr>
      </w:pPr>
      <w:r>
        <w:t>Music has character (e.g. d</w:t>
      </w:r>
      <w:r w:rsidR="00A46667">
        <w:t>reamy, passionate</w:t>
      </w:r>
      <w:r>
        <w:t xml:space="preserve">, </w:t>
      </w:r>
      <w:r w:rsidR="00A46667">
        <w:t xml:space="preserve">lyrical, </w:t>
      </w:r>
      <w:r>
        <w:t>sassy).</w:t>
      </w:r>
    </w:p>
    <w:p w:rsidR="004909C6" w:rsidRDefault="004909C6" w:rsidP="004909C6">
      <w:pPr>
        <w:pStyle w:val="ListParagraph"/>
        <w:numPr>
          <w:ilvl w:val="0"/>
          <w:numId w:val="18"/>
        </w:numPr>
      </w:pPr>
      <w:r>
        <w:t>Music has poetry (logic o</w:t>
      </w:r>
      <w:r w:rsidR="00A46667">
        <w:t>r coherence), defined by shape</w:t>
      </w:r>
      <w:r>
        <w:t>, direction, and phrasing, almost always in a harmonic context. This</w:t>
      </w:r>
      <w:r w:rsidR="00A46667">
        <w:t xml:space="preserve"> is the “meaning” (</w:t>
      </w:r>
      <w:proofErr w:type="spellStart"/>
      <w:r w:rsidR="00A46667">
        <w:t>syn</w:t>
      </w:r>
      <w:r>
        <w:t>tactial</w:t>
      </w:r>
      <w:proofErr w:type="spellEnd"/>
      <w:r>
        <w:t xml:space="preserve"> logic) of the music.  Seek this.</w:t>
      </w:r>
    </w:p>
    <w:p w:rsidR="0087500C" w:rsidRDefault="0087500C" w:rsidP="004909C6">
      <w:pPr>
        <w:pStyle w:val="ListParagraph"/>
        <w:ind w:left="1080"/>
      </w:pPr>
    </w:p>
    <w:p w:rsidR="0087500C" w:rsidRDefault="0087500C" w:rsidP="00251DB7">
      <w:r>
        <w:t>Big Ideas</w:t>
      </w:r>
      <w:r w:rsidR="004909C6">
        <w:t xml:space="preserve"> in This Piece</w:t>
      </w:r>
      <w:r>
        <w:t>:</w:t>
      </w:r>
    </w:p>
    <w:p w:rsidR="0087500C" w:rsidRDefault="0087500C" w:rsidP="00BF4A93">
      <w:pPr>
        <w:pStyle w:val="ListParagraph"/>
        <w:numPr>
          <w:ilvl w:val="0"/>
          <w:numId w:val="13"/>
        </w:numPr>
      </w:pPr>
      <w:r>
        <w:t>Harmonic context provides meaning for the flute melody (esp. cadenzas).</w:t>
      </w:r>
    </w:p>
    <w:p w:rsidR="0087500C" w:rsidRDefault="0087500C" w:rsidP="0087500C">
      <w:pPr>
        <w:pStyle w:val="ListParagraph"/>
        <w:numPr>
          <w:ilvl w:val="0"/>
          <w:numId w:val="13"/>
        </w:numPr>
      </w:pPr>
      <w:r>
        <w:t>In some sections, the piano has the “meaning”—and the flute part plays along.</w:t>
      </w:r>
    </w:p>
    <w:p w:rsidR="00BF4A93" w:rsidRDefault="0087500C" w:rsidP="00BF4A93">
      <w:pPr>
        <w:pStyle w:val="ListParagraph"/>
        <w:numPr>
          <w:ilvl w:val="0"/>
          <w:numId w:val="13"/>
        </w:numPr>
      </w:pPr>
      <w:r>
        <w:t>Many times, the “fun” of the flute part distracts from the goal (often the cadence).</w:t>
      </w:r>
    </w:p>
    <w:p w:rsidR="004909C6" w:rsidRDefault="004909C6" w:rsidP="00BF4A93">
      <w:pPr>
        <w:pStyle w:val="ListParagraph"/>
        <w:numPr>
          <w:ilvl w:val="0"/>
          <w:numId w:val="13"/>
        </w:numPr>
      </w:pPr>
      <w:r>
        <w:t>Overall t</w:t>
      </w:r>
      <w:r w:rsidR="00BF4A93">
        <w:t xml:space="preserve">onal </w:t>
      </w:r>
      <w:r w:rsidR="007A0214">
        <w:t>plan:  chromatic third</w:t>
      </w:r>
      <w:r w:rsidR="00BF4A93">
        <w:t xml:space="preserve"> relationships, typical of late 19</w:t>
      </w:r>
      <w:r w:rsidR="00BF4A93" w:rsidRPr="00BF4A93">
        <w:rPr>
          <w:vertAlign w:val="superscript"/>
        </w:rPr>
        <w:t>th</w:t>
      </w:r>
      <w:r w:rsidR="00BF4A93">
        <w:t xml:space="preserve"> century.</w:t>
      </w:r>
    </w:p>
    <w:p w:rsidR="004909C6" w:rsidRDefault="004909C6" w:rsidP="00642DB5"/>
    <w:p w:rsidR="00642DB5" w:rsidRDefault="00642DB5" w:rsidP="00642DB5"/>
    <w:p w:rsidR="002039DA" w:rsidRPr="00BF4A93" w:rsidRDefault="00BF4A93" w:rsidP="00BF4A93">
      <w:pPr>
        <w:rPr>
          <w:b/>
        </w:rPr>
      </w:pPr>
      <w:r>
        <w:rPr>
          <w:b/>
        </w:rPr>
        <w:t xml:space="preserve">I. </w:t>
      </w:r>
      <w:r w:rsidR="00251DB7" w:rsidRPr="00BF4A93">
        <w:rPr>
          <w:b/>
        </w:rPr>
        <w:t>Moderato</w:t>
      </w:r>
      <w:r w:rsidR="007153D9" w:rsidRPr="00BF4A93">
        <w:rPr>
          <w:b/>
        </w:rPr>
        <w:t xml:space="preserve"> (c)</w:t>
      </w:r>
    </w:p>
    <w:p w:rsidR="002039DA" w:rsidRDefault="002039DA" w:rsidP="002039DA">
      <w:pPr>
        <w:pStyle w:val="ListParagraph"/>
        <w:ind w:left="1080"/>
      </w:pPr>
    </w:p>
    <w:p w:rsidR="004F67BE" w:rsidRDefault="004F67BE" w:rsidP="002039DA">
      <w:pPr>
        <w:pStyle w:val="ListParagraph"/>
        <w:numPr>
          <w:ilvl w:val="0"/>
          <w:numId w:val="12"/>
        </w:numPr>
      </w:pPr>
      <w:r>
        <w:t>Form:  A</w:t>
      </w:r>
      <w:r w:rsidR="00BF4A93">
        <w:t xml:space="preserve"> </w:t>
      </w:r>
      <w:r>
        <w:t>B</w:t>
      </w:r>
      <w:r w:rsidR="00BF4A93">
        <w:t xml:space="preserve"> </w:t>
      </w:r>
      <w:r>
        <w:t>A’</w:t>
      </w:r>
    </w:p>
    <w:p w:rsidR="004F67BE" w:rsidRDefault="002039DA" w:rsidP="002039DA">
      <w:pPr>
        <w:pStyle w:val="ListParagraph"/>
        <w:numPr>
          <w:ilvl w:val="0"/>
          <w:numId w:val="12"/>
        </w:numPr>
      </w:pPr>
      <w:r>
        <w:t>Gavotte-like phrasing (in the middle of the bar)</w:t>
      </w:r>
    </w:p>
    <w:p w:rsidR="002039DA" w:rsidRDefault="004F67BE" w:rsidP="002039DA">
      <w:pPr>
        <w:pStyle w:val="ListParagraph"/>
        <w:numPr>
          <w:ilvl w:val="0"/>
          <w:numId w:val="12"/>
        </w:numPr>
      </w:pPr>
      <w:r>
        <w:t>Oc</w:t>
      </w:r>
      <w:r w:rsidR="0013335C">
        <w:t>tave displacement figures (normalizing helps</w:t>
      </w:r>
      <w:r>
        <w:t xml:space="preserve"> for practice)</w:t>
      </w:r>
    </w:p>
    <w:p w:rsidR="002039DA" w:rsidRDefault="002039DA" w:rsidP="002039DA">
      <w:pPr>
        <w:pStyle w:val="ListParagraph"/>
        <w:numPr>
          <w:ilvl w:val="0"/>
          <w:numId w:val="12"/>
        </w:numPr>
      </w:pPr>
      <w:r>
        <w:t xml:space="preserve">Opening </w:t>
      </w:r>
      <w:r w:rsidR="004F67BE">
        <w:t>4 bars provide suspense, resolve</w:t>
      </w:r>
      <w:r>
        <w:t xml:space="preserve"> into </w:t>
      </w:r>
      <w:r w:rsidR="004F67BE">
        <w:t xml:space="preserve">main </w:t>
      </w:r>
      <w:r>
        <w:t>melody (a-flat-g-f-e-flat)</w:t>
      </w:r>
    </w:p>
    <w:p w:rsidR="004F67BE" w:rsidRDefault="002039DA" w:rsidP="009E2AC8">
      <w:pPr>
        <w:pStyle w:val="ListParagraph"/>
        <w:numPr>
          <w:ilvl w:val="0"/>
          <w:numId w:val="12"/>
        </w:numPr>
      </w:pPr>
      <w:r>
        <w:t>B.</w:t>
      </w:r>
      <w:r w:rsidR="009E2AC8">
        <w:t xml:space="preserve"> 5</w:t>
      </w:r>
      <w:r w:rsidR="0087500C">
        <w:t xml:space="preserve">4 is </w:t>
      </w:r>
      <w:r w:rsidR="009E2AC8">
        <w:t>G dom</w:t>
      </w:r>
      <w:r w:rsidR="009E2AC8" w:rsidRPr="009E2AC8">
        <w:t>9</w:t>
      </w:r>
      <w:r w:rsidR="0087500C">
        <w:t xml:space="preserve">, which </w:t>
      </w:r>
      <w:r w:rsidR="009E2AC8">
        <w:t xml:space="preserve">in b. 64 </w:t>
      </w:r>
      <w:r w:rsidR="0087500C">
        <w:t xml:space="preserve">becomes G </w:t>
      </w:r>
      <w:proofErr w:type="spellStart"/>
      <w:r w:rsidR="0087500C">
        <w:t>dom</w:t>
      </w:r>
      <w:proofErr w:type="spellEnd"/>
      <w:r w:rsidR="0087500C">
        <w:t xml:space="preserve"> </w:t>
      </w:r>
      <w:r w:rsidR="0087500C" w:rsidRPr="0087500C">
        <w:rPr>
          <w:sz w:val="16"/>
        </w:rPr>
        <w:t>m</w:t>
      </w:r>
      <w:r w:rsidRPr="0087500C">
        <w:t>9</w:t>
      </w:r>
      <w:r>
        <w:t>; flute has vii dim</w:t>
      </w:r>
      <w:r w:rsidRPr="009E2AC8">
        <w:rPr>
          <w:sz w:val="16"/>
        </w:rPr>
        <w:t>7</w:t>
      </w:r>
      <w:r>
        <w:t xml:space="preserve"> of c</w:t>
      </w:r>
      <w:r w:rsidR="009E2AC8">
        <w:t xml:space="preserve"> (V</w:t>
      </w:r>
      <w:r w:rsidR="009E2AC8" w:rsidRPr="009E2AC8">
        <w:rPr>
          <w:sz w:val="16"/>
        </w:rPr>
        <w:t>7</w:t>
      </w:r>
      <w:r w:rsidR="009E2AC8">
        <w:t xml:space="preserve"> and vii dim</w:t>
      </w:r>
      <w:r w:rsidR="009E2AC8" w:rsidRPr="009E2AC8">
        <w:rPr>
          <w:sz w:val="16"/>
        </w:rPr>
        <w:t>7</w:t>
      </w:r>
      <w:r w:rsidR="009E2AC8">
        <w:t xml:space="preserve"> have same function)</w:t>
      </w:r>
    </w:p>
    <w:p w:rsidR="002039DA" w:rsidRDefault="0087500C" w:rsidP="002039DA">
      <w:pPr>
        <w:pStyle w:val="ListParagraph"/>
        <w:numPr>
          <w:ilvl w:val="0"/>
          <w:numId w:val="12"/>
        </w:numPr>
      </w:pPr>
      <w:r>
        <w:t>Closing cadenza is all</w:t>
      </w:r>
      <w:r w:rsidR="004F67BE">
        <w:t xml:space="preserve"> i</w:t>
      </w:r>
      <w:r w:rsidR="004F67BE" w:rsidRPr="004F67BE">
        <w:rPr>
          <w:sz w:val="16"/>
        </w:rPr>
        <w:t>64</w:t>
      </w:r>
      <w:r>
        <w:t xml:space="preserve"> in c</w:t>
      </w:r>
      <w:r w:rsidR="009E2AC8">
        <w:t xml:space="preserve"> in preparation for final PAC</w:t>
      </w:r>
    </w:p>
    <w:p w:rsidR="002039DA" w:rsidRDefault="002039DA" w:rsidP="002039DA"/>
    <w:p w:rsidR="002039DA" w:rsidRDefault="002039DA" w:rsidP="002039DA">
      <w:r>
        <w:t>Section:</w:t>
      </w:r>
      <w:r>
        <w:tab/>
      </w:r>
      <w:r w:rsidRPr="0087500C">
        <w:rPr>
          <w:b/>
        </w:rPr>
        <w:t>A</w:t>
      </w:r>
      <w:r>
        <w:tab/>
        <w:t>A’</w:t>
      </w:r>
      <w:r>
        <w:tab/>
      </w:r>
      <w:r w:rsidRPr="0087500C">
        <w:rPr>
          <w:b/>
        </w:rPr>
        <w:t>B</w:t>
      </w:r>
      <w:r w:rsidR="004F67BE">
        <w:tab/>
      </w:r>
      <w:r w:rsidR="004F67BE">
        <w:tab/>
      </w:r>
      <w:r w:rsidR="004F67BE">
        <w:tab/>
      </w:r>
      <w:r w:rsidR="004F67BE">
        <w:tab/>
      </w:r>
      <w:r w:rsidR="004F67BE">
        <w:tab/>
      </w:r>
      <w:r w:rsidR="004F67BE" w:rsidRPr="0087500C">
        <w:rPr>
          <w:b/>
        </w:rPr>
        <w:t>A</w:t>
      </w:r>
      <w:r w:rsidR="004F67BE">
        <w:t>’’</w:t>
      </w:r>
      <w:r w:rsidR="004F67BE">
        <w:tab/>
        <w:t>(A’)</w:t>
      </w:r>
      <w:r w:rsidR="004F67BE">
        <w:tab/>
        <w:t>Coda (A)</w:t>
      </w:r>
    </w:p>
    <w:p w:rsidR="002039DA" w:rsidRPr="004F67BE" w:rsidRDefault="002039DA" w:rsidP="002039DA">
      <w:r>
        <w:t>Key:</w:t>
      </w:r>
      <w:r>
        <w:tab/>
      </w:r>
      <w:r>
        <w:tab/>
        <w:t>c</w:t>
      </w:r>
      <w:r>
        <w:tab/>
        <w:t>A-flat</w:t>
      </w:r>
      <w:r>
        <w:tab/>
        <w:t>D-flat</w:t>
      </w:r>
      <w:r>
        <w:tab/>
        <w:t>G-flat</w:t>
      </w:r>
      <w:r>
        <w:tab/>
        <w:t>e-flat</w:t>
      </w:r>
      <w:r w:rsidR="009E2AC8">
        <w:tab/>
        <w:t>C</w:t>
      </w:r>
      <w:r w:rsidR="009E2AC8">
        <w:tab/>
        <w:t>V/C&gt;&gt;</w:t>
      </w:r>
      <w:r w:rsidR="009E2AC8">
        <w:tab/>
        <w:t>c</w:t>
      </w:r>
      <w:r w:rsidR="009E2AC8">
        <w:tab/>
      </w:r>
      <w:r w:rsidR="009E2AC8">
        <w:tab/>
        <w:t xml:space="preserve">(extended </w:t>
      </w:r>
      <w:proofErr w:type="spellStart"/>
      <w:r w:rsidR="009E2AC8">
        <w:t>i</w:t>
      </w:r>
      <w:proofErr w:type="spellEnd"/>
      <w:r w:rsidR="004F67BE">
        <w:t>)</w:t>
      </w:r>
    </w:p>
    <w:p w:rsidR="004F67BE" w:rsidRDefault="00AC5908" w:rsidP="002039DA">
      <w:r>
        <w:lastRenderedPageBreak/>
        <w:t xml:space="preserve">Bar:  </w:t>
      </w:r>
      <w:r>
        <w:tab/>
      </w:r>
      <w:r>
        <w:tab/>
        <w:t>1</w:t>
      </w:r>
      <w:r w:rsidR="002039DA">
        <w:tab/>
        <w:t>21</w:t>
      </w:r>
      <w:r w:rsidR="002039DA">
        <w:tab/>
        <w:t>29</w:t>
      </w:r>
      <w:r w:rsidR="002039DA">
        <w:tab/>
        <w:t>33</w:t>
      </w:r>
      <w:r w:rsidR="002039DA">
        <w:tab/>
        <w:t>43</w:t>
      </w:r>
      <w:r w:rsidR="002039DA">
        <w:tab/>
        <w:t>49</w:t>
      </w:r>
      <w:r w:rsidR="009E2AC8">
        <w:tab/>
        <w:t>5</w:t>
      </w:r>
      <w:r w:rsidR="004F67BE">
        <w:t>4</w:t>
      </w:r>
      <w:r w:rsidR="004F67BE">
        <w:tab/>
        <w:t>77</w:t>
      </w:r>
      <w:r w:rsidR="004F67BE">
        <w:tab/>
        <w:t>93</w:t>
      </w:r>
      <w:r w:rsidR="004F67BE">
        <w:tab/>
        <w:t>108</w:t>
      </w:r>
    </w:p>
    <w:p w:rsidR="00896365" w:rsidRPr="00BF4A93" w:rsidRDefault="007153D9" w:rsidP="00896365">
      <w:pPr>
        <w:rPr>
          <w:b/>
        </w:rPr>
      </w:pPr>
      <w:r w:rsidRPr="00BF4A93">
        <w:rPr>
          <w:b/>
        </w:rPr>
        <w:t xml:space="preserve">II. </w:t>
      </w:r>
      <w:r w:rsidR="00642DB5" w:rsidRPr="00BF4A93">
        <w:rPr>
          <w:b/>
        </w:rPr>
        <w:t>Scherzo</w:t>
      </w:r>
      <w:r w:rsidRPr="00BF4A93">
        <w:rPr>
          <w:b/>
        </w:rPr>
        <w:t xml:space="preserve"> (e)</w:t>
      </w:r>
    </w:p>
    <w:p w:rsidR="00896365" w:rsidRDefault="00896365" w:rsidP="00896365"/>
    <w:p w:rsidR="00BF4A93" w:rsidRDefault="007153D9" w:rsidP="00896365">
      <w:pPr>
        <w:pStyle w:val="ListParagraph"/>
        <w:numPr>
          <w:ilvl w:val="0"/>
          <w:numId w:val="3"/>
        </w:numPr>
      </w:pPr>
      <w:r>
        <w:t>Form:  S T S T’ (coda)</w:t>
      </w:r>
    </w:p>
    <w:p w:rsidR="00896365" w:rsidRDefault="009E2AC8" w:rsidP="00896365">
      <w:pPr>
        <w:pStyle w:val="ListParagraph"/>
        <w:numPr>
          <w:ilvl w:val="0"/>
          <w:numId w:val="3"/>
        </w:numPr>
      </w:pPr>
      <w:proofErr w:type="spellStart"/>
      <w:r>
        <w:t>Hyperbars</w:t>
      </w:r>
      <w:proofErr w:type="spellEnd"/>
      <w:r>
        <w:t>: groupings in two-bar units</w:t>
      </w:r>
      <w:r w:rsidR="00BF4A93">
        <w:t xml:space="preserve"> (strong/weak)</w:t>
      </w:r>
      <w:r w:rsidR="004909C6">
        <w:t>; very evident in trio</w:t>
      </w:r>
    </w:p>
    <w:p w:rsidR="00896365" w:rsidRDefault="007153D9" w:rsidP="00896365">
      <w:pPr>
        <w:pStyle w:val="ListParagraph"/>
        <w:numPr>
          <w:ilvl w:val="0"/>
          <w:numId w:val="3"/>
        </w:numPr>
      </w:pPr>
      <w:r>
        <w:t>In e, with trio in e (melody in piano)</w:t>
      </w:r>
      <w:r w:rsidR="0087500C">
        <w:t>; flute in trio has rhythmic function</w:t>
      </w:r>
    </w:p>
    <w:p w:rsidR="00896365" w:rsidRDefault="007153D9" w:rsidP="00896365">
      <w:pPr>
        <w:pStyle w:val="ListParagraph"/>
        <w:numPr>
          <w:ilvl w:val="0"/>
          <w:numId w:val="3"/>
        </w:numPr>
      </w:pPr>
      <w:proofErr w:type="gramStart"/>
      <w:r>
        <w:t>return</w:t>
      </w:r>
      <w:proofErr w:type="gramEnd"/>
      <w:r>
        <w:t xml:space="preserve"> of trio has 16</w:t>
      </w:r>
      <w:r w:rsidRPr="00896365">
        <w:rPr>
          <w:vertAlign w:val="superscript"/>
        </w:rPr>
        <w:t>th</w:t>
      </w:r>
      <w:r>
        <w:t xml:space="preserve"> figura</w:t>
      </w:r>
      <w:r w:rsidR="0013335C">
        <w:t>tions in flute from th</w:t>
      </w:r>
      <w:r w:rsidR="0087500C">
        <w:t xml:space="preserve">e Scherzo, with one extra bar </w:t>
      </w:r>
      <w:r w:rsidR="004909C6">
        <w:t xml:space="preserve">in the flute part </w:t>
      </w:r>
      <w:r w:rsidR="0087500C">
        <w:t>before the sequenc</w:t>
      </w:r>
      <w:r w:rsidR="0013335C">
        <w:t>e pattern at the end</w:t>
      </w:r>
      <w:r w:rsidR="00BF4A93">
        <w:t xml:space="preserve"> (to keep rhythmic function and strong/weak pattern).</w:t>
      </w:r>
    </w:p>
    <w:p w:rsidR="0087500C" w:rsidRDefault="0087500C" w:rsidP="00896365">
      <w:pPr>
        <w:pStyle w:val="ListParagraph"/>
        <w:ind w:left="1440"/>
      </w:pPr>
    </w:p>
    <w:p w:rsidR="00642DB5" w:rsidRDefault="00642DB5" w:rsidP="00896365">
      <w:pPr>
        <w:pStyle w:val="ListParagraph"/>
        <w:ind w:left="1440"/>
      </w:pPr>
    </w:p>
    <w:p w:rsidR="00D576EF" w:rsidRDefault="007153D9" w:rsidP="00642DB5">
      <w:pPr>
        <w:rPr>
          <w:b/>
        </w:rPr>
      </w:pPr>
      <w:r w:rsidRPr="00BF4A93">
        <w:rPr>
          <w:b/>
        </w:rPr>
        <w:t xml:space="preserve">III. </w:t>
      </w:r>
      <w:r w:rsidR="00642DB5" w:rsidRPr="00BF4A93">
        <w:rPr>
          <w:b/>
        </w:rPr>
        <w:t>Romance</w:t>
      </w:r>
      <w:r w:rsidRPr="00BF4A93">
        <w:rPr>
          <w:b/>
        </w:rPr>
        <w:t xml:space="preserve"> (A-flat)</w:t>
      </w:r>
    </w:p>
    <w:p w:rsidR="00EF36CD" w:rsidRPr="00BF4A93" w:rsidRDefault="00EF36CD" w:rsidP="00642DB5">
      <w:pPr>
        <w:rPr>
          <w:b/>
        </w:rPr>
      </w:pPr>
    </w:p>
    <w:p w:rsidR="00D576EF" w:rsidRDefault="00D576EF" w:rsidP="00D576EF">
      <w:pPr>
        <w:pStyle w:val="ListParagraph"/>
        <w:numPr>
          <w:ilvl w:val="0"/>
          <w:numId w:val="6"/>
        </w:numPr>
      </w:pPr>
      <w:r>
        <w:t>Opening octave in piano like horn in symphonic writing</w:t>
      </w:r>
    </w:p>
    <w:p w:rsidR="00AC5908" w:rsidRDefault="00D576EF" w:rsidP="00D576EF">
      <w:pPr>
        <w:pStyle w:val="ListParagraph"/>
        <w:numPr>
          <w:ilvl w:val="0"/>
          <w:numId w:val="6"/>
        </w:numPr>
      </w:pPr>
      <w:r>
        <w:t>B</w:t>
      </w:r>
      <w:r w:rsidR="00AC5908">
        <w:t>B</w:t>
      </w:r>
      <w:r>
        <w:t>. 30-63 trickiest and most interesting</w:t>
      </w:r>
    </w:p>
    <w:p w:rsidR="00D576EF" w:rsidRDefault="006B5A5C" w:rsidP="00D576EF">
      <w:pPr>
        <w:pStyle w:val="ListParagraph"/>
        <w:numPr>
          <w:ilvl w:val="0"/>
          <w:numId w:val="6"/>
        </w:numPr>
      </w:pPr>
      <w:r>
        <w:t>B. 53ff. C; b. 64 f</w:t>
      </w:r>
    </w:p>
    <w:p w:rsidR="00435700" w:rsidRDefault="00435700" w:rsidP="00642DB5"/>
    <w:p w:rsidR="00435700" w:rsidRDefault="005A1D12" w:rsidP="005A1D12">
      <w:pPr>
        <w:ind w:right="-360"/>
      </w:pPr>
      <w:r>
        <w:t xml:space="preserve">Section: </w:t>
      </w:r>
      <w:r>
        <w:tab/>
      </w:r>
      <w:r w:rsidRPr="0087500C">
        <w:rPr>
          <w:b/>
        </w:rPr>
        <w:t>A</w:t>
      </w:r>
      <w:r w:rsidRPr="0087500C">
        <w:rPr>
          <w:b/>
        </w:rPr>
        <w:tab/>
        <w:t>B</w:t>
      </w:r>
      <w:r w:rsidR="00AC5908">
        <w:t xml:space="preserve"> (</w:t>
      </w:r>
      <w:proofErr w:type="spellStart"/>
      <w:r w:rsidR="00AC5908">
        <w:t>dev</w:t>
      </w:r>
      <w:proofErr w:type="spellEnd"/>
      <w:r w:rsidR="00AC5908">
        <w:t xml:space="preserve"> of A?</w:t>
      </w:r>
      <w:r>
        <w:t>)</w:t>
      </w:r>
      <w:r>
        <w:tab/>
        <w:t>fl. cadenza</w:t>
      </w:r>
      <w:r>
        <w:tab/>
      </w:r>
      <w:r w:rsidRPr="0087500C">
        <w:rPr>
          <w:b/>
        </w:rPr>
        <w:t>A</w:t>
      </w:r>
      <w:r>
        <w:tab/>
      </w:r>
      <w:r w:rsidR="006B5A5C">
        <w:t xml:space="preserve">cad. </w:t>
      </w:r>
      <w:proofErr w:type="spellStart"/>
      <w:proofErr w:type="gramStart"/>
      <w:r w:rsidR="006B5A5C">
        <w:t>ext</w:t>
      </w:r>
      <w:r w:rsidR="004909C6">
        <w:t>en</w:t>
      </w:r>
      <w:proofErr w:type="spellEnd"/>
      <w:proofErr w:type="gramEnd"/>
      <w:r w:rsidR="006B5A5C">
        <w:t>.</w:t>
      </w:r>
      <w:r>
        <w:tab/>
        <w:t>Coda (A)</w:t>
      </w:r>
    </w:p>
    <w:p w:rsidR="00435700" w:rsidRDefault="00435700" w:rsidP="00642DB5">
      <w:r>
        <w:t>Key:</w:t>
      </w:r>
      <w:r>
        <w:tab/>
      </w:r>
      <w:r>
        <w:tab/>
        <w:t>A-flat</w:t>
      </w:r>
      <w:r>
        <w:tab/>
        <w:t>A-flat</w:t>
      </w:r>
      <w:r w:rsidR="005A1D12">
        <w:tab/>
        <w:t>&gt;&gt;&gt;</w:t>
      </w:r>
      <w:r w:rsidR="005A1D12">
        <w:tab/>
        <w:t>C: I</w:t>
      </w:r>
      <w:r w:rsidR="005A1D12" w:rsidRPr="005A1D12">
        <w:rPr>
          <w:sz w:val="16"/>
        </w:rPr>
        <w:t>64</w:t>
      </w:r>
      <w:r w:rsidR="00AC5908">
        <w:tab/>
        <w:t>f: i</w:t>
      </w:r>
      <w:r w:rsidR="00AC5908" w:rsidRPr="00AC5908">
        <w:rPr>
          <w:sz w:val="16"/>
        </w:rPr>
        <w:t>64</w:t>
      </w:r>
      <w:r w:rsidR="004909C6">
        <w:tab/>
      </w:r>
      <w:r w:rsidR="005A1D12">
        <w:t xml:space="preserve">A-flat </w:t>
      </w:r>
    </w:p>
    <w:p w:rsidR="00435700" w:rsidRDefault="00AC5908" w:rsidP="00642DB5">
      <w:r>
        <w:t>Bar:</w:t>
      </w:r>
      <w:r>
        <w:tab/>
      </w:r>
      <w:r>
        <w:tab/>
        <w:t>1</w:t>
      </w:r>
      <w:r w:rsidR="00435700">
        <w:tab/>
        <w:t>16</w:t>
      </w:r>
      <w:r w:rsidR="00435700">
        <w:tab/>
        <w:t>30</w:t>
      </w:r>
      <w:r w:rsidR="00435700">
        <w:tab/>
      </w:r>
      <w:r w:rsidR="005A1D12">
        <w:t>46</w:t>
      </w:r>
      <w:r w:rsidR="00435700">
        <w:tab/>
      </w:r>
      <w:r w:rsidR="004909C6">
        <w:t>61</w:t>
      </w:r>
      <w:r w:rsidR="004909C6">
        <w:tab/>
      </w:r>
      <w:r w:rsidR="00435700">
        <w:t>64</w:t>
      </w:r>
      <w:r w:rsidR="005A1D12">
        <w:tab/>
        <w:t>78</w:t>
      </w:r>
      <w:r w:rsidR="005A1D12">
        <w:tab/>
      </w:r>
      <w:r w:rsidR="005A1D12">
        <w:tab/>
        <w:t>82</w:t>
      </w:r>
    </w:p>
    <w:p w:rsidR="0087500C" w:rsidRDefault="0087500C" w:rsidP="00642DB5"/>
    <w:p w:rsidR="00642DB5" w:rsidRDefault="00642DB5" w:rsidP="00642DB5"/>
    <w:p w:rsidR="00EF36CD" w:rsidRPr="00BF4A93" w:rsidRDefault="00EF36CD" w:rsidP="00642DB5">
      <w:pPr>
        <w:rPr>
          <w:b/>
        </w:rPr>
      </w:pPr>
      <w:r w:rsidRPr="00BF4A93">
        <w:rPr>
          <w:b/>
        </w:rPr>
        <w:t xml:space="preserve">IV. </w:t>
      </w:r>
      <w:r w:rsidR="00642DB5" w:rsidRPr="00BF4A93">
        <w:rPr>
          <w:b/>
        </w:rPr>
        <w:t>Final</w:t>
      </w:r>
      <w:r w:rsidRPr="00BF4A93">
        <w:rPr>
          <w:b/>
        </w:rPr>
        <w:t xml:space="preserve">:  </w:t>
      </w:r>
      <w:proofErr w:type="spellStart"/>
      <w:r w:rsidRPr="00BF4A93">
        <w:rPr>
          <w:b/>
        </w:rPr>
        <w:t>Vivace</w:t>
      </w:r>
      <w:proofErr w:type="spellEnd"/>
      <w:r w:rsidR="007153D9" w:rsidRPr="00BF4A93">
        <w:rPr>
          <w:b/>
        </w:rPr>
        <w:t xml:space="preserve"> (c)</w:t>
      </w:r>
    </w:p>
    <w:p w:rsidR="00D576EF" w:rsidRDefault="00D576EF" w:rsidP="00642DB5"/>
    <w:p w:rsidR="004909C6" w:rsidRDefault="004909C6" w:rsidP="007B112B">
      <w:pPr>
        <w:pStyle w:val="ListParagraph"/>
        <w:numPr>
          <w:ilvl w:val="0"/>
          <w:numId w:val="2"/>
        </w:numPr>
        <w:ind w:right="-90"/>
      </w:pPr>
      <w:r>
        <w:t>Two version</w:t>
      </w:r>
      <w:r w:rsidR="00EF78B8">
        <w:t>s</w:t>
      </w:r>
      <w:r>
        <w:t xml:space="preserve"> of this </w:t>
      </w:r>
      <w:proofErr w:type="spellStart"/>
      <w:r>
        <w:t>mvt</w:t>
      </w:r>
      <w:proofErr w:type="spellEnd"/>
      <w:r>
        <w:t xml:space="preserve">. </w:t>
      </w:r>
      <w:proofErr w:type="gramStart"/>
      <w:r>
        <w:t>exist</w:t>
      </w:r>
      <w:proofErr w:type="gramEnd"/>
      <w:r>
        <w:t xml:space="preserve">; the short </w:t>
      </w:r>
      <w:r w:rsidR="00EF78B8">
        <w:t xml:space="preserve">(easy) </w:t>
      </w:r>
      <w:r>
        <w:t xml:space="preserve">version </w:t>
      </w:r>
      <w:r w:rsidR="007B112B">
        <w:t xml:space="preserve">(free on IMSLP) </w:t>
      </w:r>
      <w:r>
        <w:t>omits the return in C of the second theme (where the flute has the fastest notes of the piece</w:t>
      </w:r>
      <w:r w:rsidR="00EF78B8">
        <w:t>), changing</w:t>
      </w:r>
      <w:r>
        <w:t xml:space="preserve"> the </w:t>
      </w:r>
      <w:proofErr w:type="spellStart"/>
      <w:r>
        <w:t>sonatina</w:t>
      </w:r>
      <w:proofErr w:type="spellEnd"/>
      <w:r>
        <w:t xml:space="preserve"> plan</w:t>
      </w:r>
      <w:r w:rsidR="00EF78B8">
        <w:t xml:space="preserve"> drastically.  </w:t>
      </w:r>
      <w:r w:rsidR="007B112B">
        <w:t>Almost all available versions are long.</w:t>
      </w:r>
    </w:p>
    <w:p w:rsidR="00FB42F5" w:rsidRDefault="00D576EF" w:rsidP="007B112B">
      <w:pPr>
        <w:pStyle w:val="ListParagraph"/>
        <w:numPr>
          <w:ilvl w:val="0"/>
          <w:numId w:val="2"/>
        </w:numPr>
        <w:ind w:right="-270"/>
      </w:pPr>
      <w:r>
        <w:t xml:space="preserve">Modified </w:t>
      </w:r>
      <w:proofErr w:type="spellStart"/>
      <w:r>
        <w:t>sonatina</w:t>
      </w:r>
      <w:proofErr w:type="spellEnd"/>
      <w:r>
        <w:t xml:space="preserve"> form</w:t>
      </w:r>
      <w:r w:rsidR="00FB42F5">
        <w:t xml:space="preserve"> (tonal plan of sonata </w:t>
      </w:r>
      <w:r w:rsidR="007B112B">
        <w:t xml:space="preserve">allegro </w:t>
      </w:r>
      <w:r w:rsidR="00FB42F5">
        <w:t>form without big development)</w:t>
      </w:r>
    </w:p>
    <w:p w:rsidR="00D576EF" w:rsidRDefault="00FB42F5" w:rsidP="00FB42F5">
      <w:pPr>
        <w:pStyle w:val="ListParagraph"/>
        <w:numPr>
          <w:ilvl w:val="0"/>
          <w:numId w:val="2"/>
        </w:numPr>
      </w:pPr>
      <w:r>
        <w:t>B. 119-147 most interesting phrase structure, logic comes from piano</w:t>
      </w:r>
    </w:p>
    <w:p w:rsidR="00D576EF" w:rsidRDefault="00D576EF" w:rsidP="00D576EF">
      <w:pPr>
        <w:pStyle w:val="ListParagraph"/>
        <w:numPr>
          <w:ilvl w:val="0"/>
          <w:numId w:val="2"/>
        </w:numPr>
        <w:ind w:right="-360"/>
      </w:pPr>
      <w:r>
        <w:t>Use of augmented 6</w:t>
      </w:r>
      <w:r w:rsidRPr="005A1D12">
        <w:rPr>
          <w:vertAlign w:val="superscript"/>
        </w:rPr>
        <w:t>th</w:t>
      </w:r>
      <w:r>
        <w:t xml:space="preserve"> chords for musical logic:  b. 141 V</w:t>
      </w:r>
      <w:r>
        <w:rPr>
          <w:sz w:val="16"/>
        </w:rPr>
        <w:t>7</w:t>
      </w:r>
      <w:r>
        <w:t xml:space="preserve"> in D-flat becomes Gr</w:t>
      </w:r>
      <w:r w:rsidRPr="0013335C">
        <w:rPr>
          <w:sz w:val="16"/>
        </w:rPr>
        <w:t>+6</w:t>
      </w:r>
      <w:r w:rsidR="00FB42F5">
        <w:t xml:space="preserve"> in c; b. 220 is Fr</w:t>
      </w:r>
      <w:r w:rsidR="00FB42F5" w:rsidRPr="00FB42F5">
        <w:rPr>
          <w:sz w:val="16"/>
        </w:rPr>
        <w:t>+6</w:t>
      </w:r>
      <w:r w:rsidR="00FB42F5">
        <w:t xml:space="preserve"> as a substitute for authentic cadence</w:t>
      </w:r>
    </w:p>
    <w:p w:rsidR="00D576EF" w:rsidRDefault="00D576EF" w:rsidP="00D576EF">
      <w:pPr>
        <w:pStyle w:val="ListParagraph"/>
        <w:numPr>
          <w:ilvl w:val="0"/>
          <w:numId w:val="2"/>
        </w:numPr>
      </w:pPr>
      <w:r>
        <w:t xml:space="preserve">Flute runs at </w:t>
      </w:r>
      <w:r w:rsidR="00FB42F5">
        <w:t xml:space="preserve">b. </w:t>
      </w:r>
      <w:r>
        <w:t>185 secondary—musical logic from bass</w:t>
      </w:r>
      <w:r w:rsidR="007B112B">
        <w:t xml:space="preserve"> (second theme)</w:t>
      </w:r>
    </w:p>
    <w:p w:rsidR="00EF36CD" w:rsidRDefault="00EF36CD" w:rsidP="00642DB5"/>
    <w:p w:rsidR="00EF36CD" w:rsidRDefault="002032F1" w:rsidP="002032F1">
      <w:pPr>
        <w:ind w:right="-900"/>
      </w:pPr>
      <w:r>
        <w:t xml:space="preserve">Section: </w:t>
      </w:r>
      <w:r>
        <w:tab/>
      </w:r>
      <w:r w:rsidR="00EF36CD" w:rsidRPr="002032F1">
        <w:rPr>
          <w:b/>
        </w:rPr>
        <w:t>A</w:t>
      </w:r>
      <w:r w:rsidR="00EF36CD">
        <w:t xml:space="preserve"> (a) </w:t>
      </w:r>
      <w:r w:rsidR="00EF36CD">
        <w:tab/>
        <w:t>(b)</w:t>
      </w:r>
      <w:r w:rsidR="00EF36CD">
        <w:tab/>
        <w:t xml:space="preserve">trans. (a) </w:t>
      </w:r>
      <w:r w:rsidR="00EF36CD">
        <w:tab/>
        <w:t>(a)</w:t>
      </w:r>
      <w:r>
        <w:t xml:space="preserve">  </w:t>
      </w:r>
      <w:r>
        <w:tab/>
      </w:r>
      <w:r w:rsidRPr="002032F1">
        <w:rPr>
          <w:b/>
        </w:rPr>
        <w:t>B</w:t>
      </w:r>
      <w:r>
        <w:t xml:space="preserve"> </w:t>
      </w:r>
      <w:r>
        <w:tab/>
        <w:t>(a)</w:t>
      </w:r>
    </w:p>
    <w:p w:rsidR="00EF36CD" w:rsidRDefault="00396315" w:rsidP="00642D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00C">
        <w:t>(</w:t>
      </w:r>
      <w:proofErr w:type="gramStart"/>
      <w:r>
        <w:t>in</w:t>
      </w:r>
      <w:proofErr w:type="gramEnd"/>
      <w:r>
        <w:t xml:space="preserve"> bass</w:t>
      </w:r>
      <w:r w:rsidR="0087500C">
        <w:t>)</w:t>
      </w:r>
    </w:p>
    <w:p w:rsidR="0013335C" w:rsidRDefault="002032F1" w:rsidP="0013335C">
      <w:pPr>
        <w:ind w:right="-720"/>
      </w:pPr>
      <w:r>
        <w:t xml:space="preserve">Key:  </w:t>
      </w:r>
      <w:r>
        <w:tab/>
      </w:r>
      <w:r>
        <w:tab/>
        <w:t>c</w:t>
      </w:r>
      <w:r>
        <w:tab/>
        <w:t>c</w:t>
      </w:r>
      <w:r w:rsidR="00EF36CD">
        <w:tab/>
      </w:r>
      <w:r>
        <w:t>&gt;&gt;&gt;</w:t>
      </w:r>
      <w:r w:rsidR="00EF36CD">
        <w:tab/>
        <w:t xml:space="preserve">e-flat! </w:t>
      </w:r>
      <w:r w:rsidR="00EF36CD">
        <w:tab/>
      </w:r>
      <w:proofErr w:type="gramStart"/>
      <w:r w:rsidR="004909C6">
        <w:t>c</w:t>
      </w:r>
      <w:proofErr w:type="gramEnd"/>
      <w:r w:rsidR="004909C6">
        <w:tab/>
        <w:t>A-flat</w:t>
      </w:r>
      <w:r w:rsidR="004909C6">
        <w:tab/>
        <w:t>&gt;&gt;&gt;</w:t>
      </w:r>
      <w:r w:rsidR="004909C6">
        <w:tab/>
        <w:t>c-sharp &gt;&gt;&gt;</w:t>
      </w:r>
      <w:r w:rsidR="004909C6">
        <w:tab/>
      </w:r>
      <w:r>
        <w:t>a-flat</w:t>
      </w:r>
      <w:r>
        <w:tab/>
      </w:r>
      <w:r w:rsidR="0013335C">
        <w:t>V</w:t>
      </w:r>
      <w:r w:rsidR="0013335C" w:rsidRPr="00FB42F5">
        <w:rPr>
          <w:sz w:val="16"/>
        </w:rPr>
        <w:t>7</w:t>
      </w:r>
      <w:r w:rsidR="0013335C">
        <w:t>/D-flat</w:t>
      </w:r>
    </w:p>
    <w:p w:rsidR="00685154" w:rsidRDefault="00EF36CD" w:rsidP="0013335C">
      <w:pPr>
        <w:ind w:right="-720"/>
      </w:pPr>
      <w:r>
        <w:t xml:space="preserve">Bar:  </w:t>
      </w:r>
      <w:r>
        <w:tab/>
      </w:r>
      <w:r>
        <w:tab/>
        <w:t>1</w:t>
      </w:r>
      <w:r>
        <w:tab/>
        <w:t>30</w:t>
      </w:r>
      <w:r>
        <w:tab/>
        <w:t>38</w:t>
      </w:r>
      <w:r>
        <w:tab/>
        <w:t>47</w:t>
      </w:r>
      <w:r>
        <w:tab/>
        <w:t>53</w:t>
      </w:r>
      <w:r w:rsidR="002032F1">
        <w:tab/>
        <w:t>79</w:t>
      </w:r>
      <w:r w:rsidR="002032F1">
        <w:tab/>
        <w:t>119</w:t>
      </w:r>
      <w:r w:rsidR="002032F1">
        <w:tab/>
        <w:t>133</w:t>
      </w:r>
      <w:r w:rsidR="002032F1">
        <w:tab/>
      </w:r>
      <w:r w:rsidR="002032F1">
        <w:tab/>
        <w:t>137</w:t>
      </w:r>
      <w:r w:rsidR="002032F1">
        <w:tab/>
        <w:t>141</w:t>
      </w:r>
    </w:p>
    <w:p w:rsidR="002032F1" w:rsidRDefault="002032F1" w:rsidP="00642DB5"/>
    <w:p w:rsidR="002032F1" w:rsidRDefault="002032F1" w:rsidP="00642DB5"/>
    <w:p w:rsidR="002032F1" w:rsidRDefault="002032F1" w:rsidP="00685154">
      <w:pPr>
        <w:ind w:right="-540"/>
      </w:pPr>
      <w:r>
        <w:t>Section:</w:t>
      </w:r>
      <w:r>
        <w:tab/>
      </w:r>
      <w:proofErr w:type="gramStart"/>
      <w:r w:rsidRPr="00244C10">
        <w:rPr>
          <w:b/>
        </w:rPr>
        <w:t>A’</w:t>
      </w:r>
      <w:r>
        <w:t>(</w:t>
      </w:r>
      <w:proofErr w:type="gramEnd"/>
      <w:r>
        <w:t>a)</w:t>
      </w:r>
      <w:r w:rsidR="00244C10">
        <w:tab/>
        <w:t xml:space="preserve">(b) </w:t>
      </w:r>
      <w:r w:rsidR="00244C10">
        <w:tab/>
        <w:t>trans.</w:t>
      </w:r>
      <w:r w:rsidR="00244C10">
        <w:tab/>
      </w:r>
      <w:r w:rsidR="00244C10">
        <w:tab/>
      </w:r>
      <w:r w:rsidR="00244C10">
        <w:tab/>
      </w:r>
      <w:r w:rsidR="00244C10" w:rsidRPr="00244C10">
        <w:rPr>
          <w:b/>
        </w:rPr>
        <w:t>B</w:t>
      </w:r>
      <w:r w:rsidR="00396315">
        <w:rPr>
          <w:b/>
        </w:rPr>
        <w:tab/>
      </w:r>
      <w:r w:rsidR="00396315" w:rsidRPr="00396315">
        <w:t>(a)</w:t>
      </w:r>
      <w:r w:rsidR="00396315">
        <w:tab/>
      </w:r>
      <w:r w:rsidR="00396315">
        <w:tab/>
        <w:t>cadenza</w:t>
      </w:r>
      <w:r w:rsidR="00396315">
        <w:tab/>
      </w:r>
      <w:proofErr w:type="gramStart"/>
      <w:r w:rsidR="00685154">
        <w:t>codetta</w:t>
      </w:r>
      <w:r w:rsidR="00396315">
        <w:t>(</w:t>
      </w:r>
      <w:proofErr w:type="gramEnd"/>
      <w:r w:rsidR="00396315">
        <w:t>B)</w:t>
      </w:r>
    </w:p>
    <w:p w:rsidR="002032F1" w:rsidRDefault="00244C10" w:rsidP="00642DB5">
      <w:r>
        <w:tab/>
      </w:r>
      <w:r>
        <w:tab/>
      </w:r>
      <w:r w:rsidR="0087500C">
        <w:t>(</w:t>
      </w:r>
      <w:proofErr w:type="gramStart"/>
      <w:r w:rsidR="0087500C">
        <w:t>t</w:t>
      </w:r>
      <w:r w:rsidR="00396315">
        <w:t>runcated</w:t>
      </w:r>
      <w:proofErr w:type="gramEnd"/>
      <w:r w:rsidR="0087500C">
        <w:t>)</w:t>
      </w:r>
      <w:r>
        <w:tab/>
      </w:r>
      <w:r>
        <w:tab/>
      </w:r>
      <w:r>
        <w:tab/>
      </w:r>
      <w:r>
        <w:tab/>
      </w:r>
      <w:r w:rsidR="0087500C">
        <w:t>(</w:t>
      </w:r>
      <w:proofErr w:type="gramStart"/>
      <w:r w:rsidR="00396315">
        <w:t>bass</w:t>
      </w:r>
      <w:proofErr w:type="gramEnd"/>
      <w:r w:rsidR="0087500C">
        <w:t>)</w:t>
      </w:r>
      <w:r w:rsidR="00396315">
        <w:tab/>
      </w:r>
      <w:r w:rsidR="0087500C">
        <w:t>(</w:t>
      </w:r>
      <w:proofErr w:type="gramStart"/>
      <w:r w:rsidR="00396315">
        <w:t>piano</w:t>
      </w:r>
      <w:proofErr w:type="gramEnd"/>
      <w:r w:rsidR="00396315">
        <w:t xml:space="preserve"> </w:t>
      </w:r>
      <w:proofErr w:type="spellStart"/>
      <w:r w:rsidR="00396315">
        <w:t>r.h</w:t>
      </w:r>
      <w:proofErr w:type="spellEnd"/>
      <w:r w:rsidR="00396315">
        <w:t>.</w:t>
      </w:r>
      <w:r w:rsidR="0087500C">
        <w:t>)</w:t>
      </w:r>
    </w:p>
    <w:p w:rsidR="002032F1" w:rsidRDefault="002032F1" w:rsidP="00642DB5">
      <w:r>
        <w:t>Key:</w:t>
      </w:r>
      <w:r>
        <w:tab/>
      </w:r>
      <w:r>
        <w:tab/>
        <w:t>c</w:t>
      </w:r>
      <w:r w:rsidR="00244C10">
        <w:tab/>
        <w:t>c</w:t>
      </w:r>
      <w:r w:rsidR="00244C10">
        <w:tab/>
        <w:t xml:space="preserve">dom. </w:t>
      </w:r>
      <w:proofErr w:type="spellStart"/>
      <w:r w:rsidR="00244C10">
        <w:t>ped</w:t>
      </w:r>
      <w:proofErr w:type="spellEnd"/>
      <w:r w:rsidR="00244C10">
        <w:t>.</w:t>
      </w:r>
      <w:r w:rsidR="00244C10">
        <w:tab/>
      </w:r>
      <w:r w:rsidR="00244C10">
        <w:tab/>
        <w:t>C</w:t>
      </w:r>
      <w:r w:rsidR="00685154">
        <w:tab/>
      </w:r>
      <w:r w:rsidR="00685154">
        <w:tab/>
      </w:r>
      <w:r w:rsidR="00685154">
        <w:tab/>
        <w:t>Fr</w:t>
      </w:r>
      <w:r w:rsidR="00396315" w:rsidRPr="0013335C">
        <w:rPr>
          <w:sz w:val="16"/>
        </w:rPr>
        <w:t>+6</w:t>
      </w:r>
      <w:r w:rsidR="00396315">
        <w:t xml:space="preserve"> of C</w:t>
      </w:r>
      <w:r w:rsidR="00396315">
        <w:tab/>
        <w:t>C</w:t>
      </w:r>
    </w:p>
    <w:p w:rsidR="00896365" w:rsidRDefault="002032F1" w:rsidP="00396315">
      <w:pPr>
        <w:ind w:right="-630"/>
      </w:pPr>
      <w:r>
        <w:t xml:space="preserve">Bar:  </w:t>
      </w:r>
      <w:r>
        <w:tab/>
      </w:r>
      <w:r w:rsidR="00244C10">
        <w:tab/>
        <w:t>147</w:t>
      </w:r>
      <w:r w:rsidR="00244C10">
        <w:tab/>
        <w:t>169</w:t>
      </w:r>
      <w:r w:rsidR="00244C10">
        <w:tab/>
        <w:t>177</w:t>
      </w:r>
      <w:r w:rsidR="00244C10">
        <w:tab/>
      </w:r>
      <w:r w:rsidR="00244C10">
        <w:tab/>
      </w:r>
      <w:r w:rsidR="00244C10">
        <w:tab/>
        <w:t>185</w:t>
      </w:r>
      <w:r w:rsidR="00396315">
        <w:tab/>
        <w:t>211</w:t>
      </w:r>
      <w:r w:rsidR="00396315">
        <w:tab/>
      </w:r>
      <w:r w:rsidR="00396315">
        <w:tab/>
        <w:t>220</w:t>
      </w:r>
      <w:r w:rsidR="00396315">
        <w:tab/>
      </w:r>
      <w:r w:rsidR="00396315">
        <w:tab/>
        <w:t>226</w:t>
      </w:r>
    </w:p>
    <w:p w:rsidR="00896365" w:rsidRDefault="00896365" w:rsidP="00896365">
      <w:pPr>
        <w:pStyle w:val="ListParagraph"/>
        <w:ind w:left="1080"/>
      </w:pPr>
    </w:p>
    <w:sectPr w:rsidR="00896365" w:rsidSect="002032F1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20"/>
    <w:multiLevelType w:val="hybridMultilevel"/>
    <w:tmpl w:val="3642C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2F4841"/>
    <w:multiLevelType w:val="hybridMultilevel"/>
    <w:tmpl w:val="6E12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35934"/>
    <w:multiLevelType w:val="hybridMultilevel"/>
    <w:tmpl w:val="AB64C77C"/>
    <w:lvl w:ilvl="0" w:tplc="2E76B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41A7A"/>
    <w:multiLevelType w:val="hybridMultilevel"/>
    <w:tmpl w:val="FA5A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2503"/>
    <w:multiLevelType w:val="hybridMultilevel"/>
    <w:tmpl w:val="CA0E0872"/>
    <w:lvl w:ilvl="0" w:tplc="B1B60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ADD"/>
    <w:multiLevelType w:val="hybridMultilevel"/>
    <w:tmpl w:val="E8C8C428"/>
    <w:lvl w:ilvl="0" w:tplc="AB64987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F0A91"/>
    <w:multiLevelType w:val="hybridMultilevel"/>
    <w:tmpl w:val="4100E770"/>
    <w:lvl w:ilvl="0" w:tplc="94F89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00EC"/>
    <w:multiLevelType w:val="hybridMultilevel"/>
    <w:tmpl w:val="F3BE5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A8213B"/>
    <w:multiLevelType w:val="hybridMultilevel"/>
    <w:tmpl w:val="2A3481F2"/>
    <w:lvl w:ilvl="0" w:tplc="6F92A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3022"/>
    <w:multiLevelType w:val="hybridMultilevel"/>
    <w:tmpl w:val="A150E9D2"/>
    <w:lvl w:ilvl="0" w:tplc="ED880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22B7"/>
    <w:multiLevelType w:val="hybridMultilevel"/>
    <w:tmpl w:val="EC7CD656"/>
    <w:lvl w:ilvl="0" w:tplc="BE7A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3CE2"/>
    <w:multiLevelType w:val="hybridMultilevel"/>
    <w:tmpl w:val="C2F4B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410C4C"/>
    <w:multiLevelType w:val="hybridMultilevel"/>
    <w:tmpl w:val="FD16BE12"/>
    <w:lvl w:ilvl="0" w:tplc="D180C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8F0420"/>
    <w:multiLevelType w:val="hybridMultilevel"/>
    <w:tmpl w:val="EDCC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36B14"/>
    <w:multiLevelType w:val="hybridMultilevel"/>
    <w:tmpl w:val="5B368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60F1A82"/>
    <w:multiLevelType w:val="hybridMultilevel"/>
    <w:tmpl w:val="C4663150"/>
    <w:lvl w:ilvl="0" w:tplc="F52E9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27C1F"/>
    <w:multiLevelType w:val="hybridMultilevel"/>
    <w:tmpl w:val="E3E8B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A6230F"/>
    <w:multiLevelType w:val="hybridMultilevel"/>
    <w:tmpl w:val="A762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B5"/>
    <w:rsid w:val="00101E99"/>
    <w:rsid w:val="0013335C"/>
    <w:rsid w:val="002032F1"/>
    <w:rsid w:val="002039DA"/>
    <w:rsid w:val="00244C10"/>
    <w:rsid w:val="00251DB7"/>
    <w:rsid w:val="00346E76"/>
    <w:rsid w:val="00396315"/>
    <w:rsid w:val="003C115F"/>
    <w:rsid w:val="00435700"/>
    <w:rsid w:val="004909C6"/>
    <w:rsid w:val="004A1F92"/>
    <w:rsid w:val="004F67BE"/>
    <w:rsid w:val="00501571"/>
    <w:rsid w:val="005A1D12"/>
    <w:rsid w:val="00642DB5"/>
    <w:rsid w:val="00685154"/>
    <w:rsid w:val="006B5A5C"/>
    <w:rsid w:val="007153D9"/>
    <w:rsid w:val="007A0214"/>
    <w:rsid w:val="007A214A"/>
    <w:rsid w:val="007B112B"/>
    <w:rsid w:val="0087500C"/>
    <w:rsid w:val="008867EF"/>
    <w:rsid w:val="00896365"/>
    <w:rsid w:val="008E04C4"/>
    <w:rsid w:val="009D6758"/>
    <w:rsid w:val="009E2AC8"/>
    <w:rsid w:val="00A46667"/>
    <w:rsid w:val="00AC5908"/>
    <w:rsid w:val="00AD370F"/>
    <w:rsid w:val="00BF4A93"/>
    <w:rsid w:val="00C5127D"/>
    <w:rsid w:val="00D576EF"/>
    <w:rsid w:val="00DE225B"/>
    <w:rsid w:val="00EF36CD"/>
    <w:rsid w:val="00EF78B8"/>
    <w:rsid w:val="00FB4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3164</Characters>
  <Application>Microsoft Macintosh Word</Application>
  <DocSecurity>0</DocSecurity>
  <Lines>26</Lines>
  <Paragraphs>7</Paragraphs>
  <ScaleCrop>false</ScaleCrop>
  <Company>University of Nebraska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Bailey</dc:creator>
  <cp:keywords/>
  <cp:lastModifiedBy>Katherine Isbill</cp:lastModifiedBy>
  <cp:revision>2</cp:revision>
  <dcterms:created xsi:type="dcterms:W3CDTF">2016-02-08T16:06:00Z</dcterms:created>
  <dcterms:modified xsi:type="dcterms:W3CDTF">2016-02-08T16:06:00Z</dcterms:modified>
</cp:coreProperties>
</file>